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28"/>
          <w:szCs w:val="48"/>
        </w:rPr>
        <w:alias w:val="Enter your name:"/>
        <w:tag w:val="Enter your name:"/>
        <w:id w:val="4805016"/>
        <w:placeholder>
          <w:docPart w:val="E0EA4621387B401C8C8154B7E3AEE1F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Content>
        <w:p w14:paraId="3181A4A6" w14:textId="5E1E8AA9" w:rsidR="00351293" w:rsidRPr="00E147C0" w:rsidRDefault="005E2B06" w:rsidP="005E2B06">
          <w:pPr>
            <w:pStyle w:val="YourName"/>
            <w:jc w:val="center"/>
            <w:rPr>
              <w:sz w:val="24"/>
              <w:szCs w:val="44"/>
            </w:rPr>
          </w:pPr>
          <w:r w:rsidRPr="00E147C0">
            <w:rPr>
              <w:sz w:val="28"/>
              <w:szCs w:val="48"/>
            </w:rPr>
            <w:t xml:space="preserve">NIcole HOchhalter, ms, rdn, </w:t>
          </w:r>
          <w:r w:rsidR="00883FFB">
            <w:rPr>
              <w:sz w:val="28"/>
              <w:szCs w:val="48"/>
            </w:rPr>
            <w:t xml:space="preserve">CSCS, </w:t>
          </w:r>
          <w:r w:rsidRPr="00E147C0">
            <w:rPr>
              <w:sz w:val="28"/>
              <w:szCs w:val="48"/>
            </w:rPr>
            <w:t>NETA-CPT</w:t>
          </w:r>
        </w:p>
      </w:sdtContent>
    </w:sdt>
    <w:p w14:paraId="55964EBE" w14:textId="053D31C7" w:rsidR="00351293" w:rsidRPr="00E147C0" w:rsidRDefault="005E2B06" w:rsidP="005E2B06">
      <w:pPr>
        <w:pStyle w:val="ContactInformation"/>
        <w:jc w:val="center"/>
        <w:rPr>
          <w:sz w:val="18"/>
          <w:szCs w:val="24"/>
        </w:rPr>
      </w:pPr>
      <w:r w:rsidRPr="00E147C0">
        <w:rPr>
          <w:sz w:val="18"/>
          <w:szCs w:val="24"/>
        </w:rPr>
        <w:t>515 12</w:t>
      </w:r>
      <w:r w:rsidRPr="00E147C0">
        <w:rPr>
          <w:sz w:val="18"/>
          <w:szCs w:val="24"/>
          <w:vertAlign w:val="superscript"/>
        </w:rPr>
        <w:t>th</w:t>
      </w:r>
      <w:r w:rsidRPr="00E147C0">
        <w:rPr>
          <w:sz w:val="18"/>
          <w:szCs w:val="24"/>
        </w:rPr>
        <w:t xml:space="preserve"> St. NW</w:t>
      </w:r>
      <w:r w:rsidR="00115D44" w:rsidRPr="00E147C0">
        <w:rPr>
          <w:sz w:val="18"/>
          <w:szCs w:val="24"/>
        </w:rPr>
        <w:t xml:space="preserve">, </w:t>
      </w:r>
      <w:r w:rsidRPr="00E147C0">
        <w:rPr>
          <w:sz w:val="18"/>
          <w:szCs w:val="24"/>
        </w:rPr>
        <w:t>Jamestown, ND 58401</w:t>
      </w:r>
      <w:r w:rsidR="00115D44" w:rsidRPr="00E147C0">
        <w:rPr>
          <w:sz w:val="18"/>
          <w:szCs w:val="24"/>
        </w:rPr>
        <w:t xml:space="preserve"> </w:t>
      </w:r>
      <w:sdt>
        <w:sdtPr>
          <w:rPr>
            <w:sz w:val="18"/>
            <w:szCs w:val="24"/>
          </w:rPr>
          <w:alias w:val="Separator:"/>
          <w:tag w:val="Separator:"/>
          <w:id w:val="852073584"/>
          <w:placeholder>
            <w:docPart w:val="E8DE48B0A1374F4193EFC8FA1BB1A8A1"/>
          </w:placeholder>
          <w:temporary/>
          <w:showingPlcHdr/>
          <w15:appearance w15:val="hidden"/>
        </w:sdtPr>
        <w:sdtContent>
          <w:r w:rsidR="00032A20" w:rsidRPr="00E147C0">
            <w:rPr>
              <w:sz w:val="18"/>
              <w:szCs w:val="24"/>
            </w:rPr>
            <w:t>|</w:t>
          </w:r>
        </w:sdtContent>
      </w:sdt>
      <w:r w:rsidR="00115D44" w:rsidRPr="00E147C0">
        <w:rPr>
          <w:sz w:val="18"/>
          <w:szCs w:val="24"/>
        </w:rPr>
        <w:t xml:space="preserve"> </w:t>
      </w:r>
      <w:r w:rsidRPr="00E147C0">
        <w:rPr>
          <w:sz w:val="18"/>
          <w:szCs w:val="24"/>
        </w:rPr>
        <w:t>(701) 270-0543</w:t>
      </w:r>
      <w:r w:rsidR="00115D44" w:rsidRPr="00E147C0">
        <w:rPr>
          <w:sz w:val="18"/>
          <w:szCs w:val="24"/>
        </w:rPr>
        <w:t xml:space="preserve"> </w:t>
      </w:r>
      <w:sdt>
        <w:sdtPr>
          <w:rPr>
            <w:sz w:val="18"/>
            <w:szCs w:val="24"/>
          </w:rPr>
          <w:alias w:val="Separator:"/>
          <w:tag w:val="Separator:"/>
          <w:id w:val="-1800520950"/>
          <w:placeholder>
            <w:docPart w:val="9C39CE8E4AE949B9A06B8F808B6200E7"/>
          </w:placeholder>
          <w:temporary/>
          <w:showingPlcHdr/>
          <w15:appearance w15:val="hidden"/>
        </w:sdtPr>
        <w:sdtContent>
          <w:r w:rsidR="00032A20" w:rsidRPr="00E147C0">
            <w:rPr>
              <w:sz w:val="18"/>
              <w:szCs w:val="24"/>
            </w:rPr>
            <w:t>|</w:t>
          </w:r>
        </w:sdtContent>
      </w:sdt>
      <w:r w:rsidR="00115D44" w:rsidRPr="00E147C0">
        <w:rPr>
          <w:sz w:val="18"/>
          <w:szCs w:val="24"/>
        </w:rPr>
        <w:t xml:space="preserve"> </w:t>
      </w:r>
      <w:r w:rsidRPr="00E147C0">
        <w:rPr>
          <w:sz w:val="18"/>
          <w:szCs w:val="24"/>
        </w:rPr>
        <w:t>Nicole.hochhalter@uj.edu</w:t>
      </w:r>
    </w:p>
    <w:p w14:paraId="0257B215" w14:textId="0BF0F9CB" w:rsidR="00351293" w:rsidRPr="000426CD" w:rsidRDefault="00000000">
      <w:pPr>
        <w:pStyle w:val="SectionHeading"/>
        <w:rPr>
          <w:sz w:val="18"/>
          <w:szCs w:val="24"/>
        </w:rPr>
      </w:pPr>
      <w:sdt>
        <w:sdtPr>
          <w:rPr>
            <w:sz w:val="18"/>
            <w:szCs w:val="24"/>
          </w:rPr>
          <w:alias w:val="Education:"/>
          <w:tag w:val="Education:"/>
          <w:id w:val="-1894805864"/>
          <w:placeholder>
            <w:docPart w:val="C0E268A70EDC465DB026DD7B6E048087"/>
          </w:placeholder>
          <w:temporary/>
          <w:showingPlcHdr/>
          <w15:appearance w15:val="hidden"/>
        </w:sdtPr>
        <w:sdtContent>
          <w:r w:rsidR="00F67425" w:rsidRPr="000426CD">
            <w:rPr>
              <w:b/>
              <w:bCs/>
              <w:sz w:val="18"/>
              <w:szCs w:val="24"/>
            </w:rPr>
            <w:t>EDUCATION</w:t>
          </w:r>
        </w:sdtContent>
      </w:sdt>
    </w:p>
    <w:p w14:paraId="27DDB1FA" w14:textId="57BE8957" w:rsidR="00883FFB" w:rsidRPr="000426CD" w:rsidRDefault="00883FFB" w:rsidP="00883FFB">
      <w:pPr>
        <w:pStyle w:val="NormalBodyText"/>
        <w:rPr>
          <w:sz w:val="18"/>
          <w:szCs w:val="24"/>
        </w:rPr>
      </w:pPr>
      <w:r>
        <w:rPr>
          <w:sz w:val="18"/>
          <w:szCs w:val="24"/>
        </w:rPr>
        <w:t xml:space="preserve">National Strength and </w:t>
      </w:r>
      <w:r>
        <w:rPr>
          <w:sz w:val="18"/>
          <w:szCs w:val="24"/>
        </w:rPr>
        <w:t>Conditioning</w:t>
      </w:r>
      <w:r>
        <w:rPr>
          <w:sz w:val="18"/>
          <w:szCs w:val="24"/>
        </w:rPr>
        <w:t xml:space="preserve"> Association (NSCA</w:t>
      </w:r>
      <w:r>
        <w:rPr>
          <w:sz w:val="18"/>
          <w:szCs w:val="24"/>
        </w:rPr>
        <w:t>)</w:t>
      </w:r>
      <w:r>
        <w:rPr>
          <w:sz w:val="18"/>
          <w:szCs w:val="24"/>
        </w:rPr>
        <w:br/>
      </w:r>
      <w:r w:rsidRPr="00883FFB">
        <w:rPr>
          <w:b/>
          <w:bCs/>
          <w:sz w:val="18"/>
          <w:szCs w:val="24"/>
        </w:rPr>
        <w:t>Certified Strength and Conditioning Specialist (CSCS)</w:t>
      </w:r>
      <w:r w:rsidRPr="00883FFB">
        <w:rPr>
          <w:b/>
          <w:bCs/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 w:rsidRPr="00883FFB">
        <w:rPr>
          <w:b/>
          <w:bCs/>
          <w:sz w:val="18"/>
          <w:szCs w:val="24"/>
        </w:rPr>
        <w:t>October 2024</w:t>
      </w:r>
    </w:p>
    <w:p w14:paraId="2EAC6CFB" w14:textId="77777777" w:rsidR="00883FFB" w:rsidRPr="00883FFB" w:rsidRDefault="00883FFB">
      <w:pPr>
        <w:pStyle w:val="Location"/>
        <w:rPr>
          <w:sz w:val="10"/>
          <w:szCs w:val="10"/>
        </w:rPr>
      </w:pPr>
    </w:p>
    <w:p w14:paraId="7957880C" w14:textId="71C85D33" w:rsidR="00351293" w:rsidRPr="000426CD" w:rsidRDefault="005E2B06">
      <w:pPr>
        <w:pStyle w:val="Location"/>
        <w:rPr>
          <w:sz w:val="18"/>
          <w:szCs w:val="24"/>
        </w:rPr>
      </w:pPr>
      <w:r w:rsidRPr="000426CD">
        <w:rPr>
          <w:sz w:val="18"/>
          <w:szCs w:val="24"/>
        </w:rPr>
        <w:t>North Dakota State University</w:t>
      </w:r>
    </w:p>
    <w:p w14:paraId="2E0B2BF3" w14:textId="285097C3" w:rsidR="00351293" w:rsidRPr="000426CD" w:rsidRDefault="005E2B06">
      <w:pPr>
        <w:pStyle w:val="JobTitle"/>
        <w:rPr>
          <w:sz w:val="18"/>
          <w:szCs w:val="24"/>
        </w:rPr>
      </w:pPr>
      <w:r w:rsidRPr="000426CD">
        <w:rPr>
          <w:sz w:val="18"/>
          <w:szCs w:val="24"/>
        </w:rPr>
        <w:t>M.S. in Health, Nutrition &amp; Exercise Science</w:t>
      </w:r>
      <w:r w:rsidR="00115D44" w:rsidRPr="000426CD">
        <w:rPr>
          <w:sz w:val="18"/>
          <w:szCs w:val="24"/>
        </w:rPr>
        <w:tab/>
      </w:r>
      <w:r w:rsidR="000426CD" w:rsidRPr="000426CD">
        <w:rPr>
          <w:sz w:val="18"/>
          <w:szCs w:val="24"/>
        </w:rPr>
        <w:tab/>
      </w:r>
      <w:r w:rsidR="00E147C0">
        <w:rPr>
          <w:sz w:val="18"/>
          <w:szCs w:val="24"/>
        </w:rPr>
        <w:tab/>
      </w:r>
      <w:r w:rsidRPr="000426CD">
        <w:rPr>
          <w:sz w:val="18"/>
          <w:szCs w:val="24"/>
        </w:rPr>
        <w:t>August 2014 – May 2016</w:t>
      </w:r>
    </w:p>
    <w:p w14:paraId="43B2E8AE" w14:textId="3A37449B" w:rsidR="00351293" w:rsidRPr="00E147C0" w:rsidRDefault="005E2B06" w:rsidP="00E147C0">
      <w:pPr>
        <w:pStyle w:val="NormalBodyText"/>
        <w:rPr>
          <w:sz w:val="14"/>
          <w:szCs w:val="20"/>
        </w:rPr>
      </w:pPr>
      <w:r w:rsidRPr="000426CD">
        <w:rPr>
          <w:sz w:val="18"/>
          <w:szCs w:val="24"/>
        </w:rPr>
        <w:t>Thesis: “Is it Time to Reevaluate Our Dietary Fat Guidelines?”</w:t>
      </w:r>
      <w:r w:rsidR="00E147C0">
        <w:rPr>
          <w:sz w:val="18"/>
          <w:szCs w:val="24"/>
        </w:rPr>
        <w:br/>
      </w:r>
    </w:p>
    <w:p w14:paraId="41952192" w14:textId="0BAD6E55" w:rsidR="00351293" w:rsidRPr="000426CD" w:rsidRDefault="005E2B06">
      <w:pPr>
        <w:pStyle w:val="Location"/>
        <w:rPr>
          <w:sz w:val="18"/>
          <w:szCs w:val="24"/>
        </w:rPr>
      </w:pPr>
      <w:r w:rsidRPr="000426CD">
        <w:rPr>
          <w:sz w:val="18"/>
          <w:szCs w:val="24"/>
        </w:rPr>
        <w:t>Iowa State University</w:t>
      </w:r>
    </w:p>
    <w:p w14:paraId="52554182" w14:textId="36DAE5BD" w:rsidR="00351293" w:rsidRPr="00E147C0" w:rsidRDefault="005E2B06" w:rsidP="00E147C0">
      <w:pPr>
        <w:pStyle w:val="JobTitle"/>
        <w:rPr>
          <w:sz w:val="14"/>
          <w:szCs w:val="20"/>
        </w:rPr>
      </w:pPr>
      <w:r w:rsidRPr="000426CD">
        <w:rPr>
          <w:sz w:val="18"/>
          <w:szCs w:val="24"/>
        </w:rPr>
        <w:t>Dietetics Distance Internship/ Graduate School</w:t>
      </w:r>
      <w:r w:rsidR="00115D44" w:rsidRPr="000426CD">
        <w:rPr>
          <w:sz w:val="18"/>
          <w:szCs w:val="24"/>
        </w:rPr>
        <w:tab/>
      </w:r>
      <w:r w:rsidR="000426CD" w:rsidRPr="000426CD">
        <w:rPr>
          <w:sz w:val="18"/>
          <w:szCs w:val="24"/>
        </w:rPr>
        <w:tab/>
      </w:r>
      <w:r w:rsidR="00E147C0">
        <w:rPr>
          <w:sz w:val="18"/>
          <w:szCs w:val="24"/>
        </w:rPr>
        <w:tab/>
      </w:r>
      <w:r w:rsidRPr="000426CD">
        <w:rPr>
          <w:sz w:val="18"/>
          <w:szCs w:val="24"/>
        </w:rPr>
        <w:t>January 2014 – June 2014</w:t>
      </w:r>
      <w:r w:rsidR="00E147C0">
        <w:rPr>
          <w:sz w:val="18"/>
          <w:szCs w:val="24"/>
        </w:rPr>
        <w:br/>
      </w:r>
    </w:p>
    <w:p w14:paraId="2BBEF823" w14:textId="4D34A469" w:rsidR="00351293" w:rsidRPr="000426CD" w:rsidRDefault="005E2B06">
      <w:pPr>
        <w:pStyle w:val="Location"/>
        <w:rPr>
          <w:sz w:val="18"/>
          <w:szCs w:val="24"/>
        </w:rPr>
      </w:pPr>
      <w:r w:rsidRPr="000426CD">
        <w:rPr>
          <w:sz w:val="18"/>
          <w:szCs w:val="24"/>
        </w:rPr>
        <w:t xml:space="preserve">North Dakota State University </w:t>
      </w:r>
    </w:p>
    <w:p w14:paraId="392D9E5B" w14:textId="06AC4B98" w:rsidR="00351293" w:rsidRPr="000426CD" w:rsidRDefault="005E2B06" w:rsidP="005E2B06">
      <w:pPr>
        <w:pStyle w:val="JobTitle"/>
        <w:rPr>
          <w:sz w:val="18"/>
          <w:szCs w:val="24"/>
        </w:rPr>
      </w:pPr>
      <w:r w:rsidRPr="000426CD">
        <w:rPr>
          <w:sz w:val="18"/>
          <w:szCs w:val="24"/>
        </w:rPr>
        <w:t xml:space="preserve">B.S. in Dietetics </w:t>
      </w:r>
      <w:r w:rsidR="00115D44" w:rsidRPr="000426CD">
        <w:rPr>
          <w:sz w:val="18"/>
          <w:szCs w:val="24"/>
        </w:rPr>
        <w:tab/>
      </w:r>
      <w:r w:rsidR="000426CD" w:rsidRPr="000426CD">
        <w:rPr>
          <w:sz w:val="18"/>
          <w:szCs w:val="24"/>
        </w:rPr>
        <w:tab/>
      </w:r>
      <w:r w:rsidR="00E147C0">
        <w:rPr>
          <w:sz w:val="18"/>
          <w:szCs w:val="24"/>
        </w:rPr>
        <w:tab/>
      </w:r>
      <w:r w:rsidRPr="000426CD">
        <w:rPr>
          <w:sz w:val="18"/>
          <w:szCs w:val="24"/>
        </w:rPr>
        <w:t>August 2010 – December 2013</w:t>
      </w:r>
    </w:p>
    <w:p w14:paraId="07B40745" w14:textId="16D12D6D" w:rsidR="00883FFB" w:rsidRDefault="005E2B06" w:rsidP="00883FFB">
      <w:pPr>
        <w:pStyle w:val="NormalBodyText"/>
        <w:rPr>
          <w:sz w:val="18"/>
          <w:szCs w:val="24"/>
        </w:rPr>
      </w:pPr>
      <w:r w:rsidRPr="000426CD">
        <w:rPr>
          <w:sz w:val="18"/>
          <w:szCs w:val="24"/>
        </w:rPr>
        <w:t>Honors: Dean’s List (Fall 2012)</w:t>
      </w:r>
    </w:p>
    <w:p w14:paraId="57D29609" w14:textId="27399EE7" w:rsidR="00351293" w:rsidRPr="000426CD" w:rsidRDefault="00000000" w:rsidP="00E147C0">
      <w:pPr>
        <w:pStyle w:val="SectionHeading"/>
        <w:spacing w:before="120"/>
        <w:rPr>
          <w:sz w:val="18"/>
          <w:szCs w:val="24"/>
        </w:rPr>
      </w:pPr>
      <w:sdt>
        <w:sdtPr>
          <w:rPr>
            <w:sz w:val="18"/>
            <w:szCs w:val="24"/>
          </w:rPr>
          <w:alias w:val="Awards:"/>
          <w:tag w:val="Awards:"/>
          <w:id w:val="1299884277"/>
          <w:placeholder>
            <w:docPart w:val="55CB4B70B1454E999D5446543B0D5415"/>
          </w:placeholder>
          <w:temporary/>
          <w:showingPlcHdr/>
          <w15:appearance w15:val="hidden"/>
        </w:sdtPr>
        <w:sdtContent>
          <w:r w:rsidR="00F67425" w:rsidRPr="000426CD">
            <w:rPr>
              <w:b/>
              <w:bCs/>
              <w:sz w:val="18"/>
              <w:szCs w:val="24"/>
            </w:rPr>
            <w:t>AWARDS</w:t>
          </w:r>
        </w:sdtContent>
      </w:sdt>
    </w:p>
    <w:p w14:paraId="004DE61D" w14:textId="1ADCC815" w:rsidR="00351293" w:rsidRPr="000426CD" w:rsidRDefault="005E2B06" w:rsidP="005E2B06">
      <w:pPr>
        <w:pStyle w:val="NormalBodyText"/>
        <w:rPr>
          <w:b/>
          <w:bCs/>
          <w:sz w:val="18"/>
          <w:szCs w:val="24"/>
        </w:rPr>
      </w:pPr>
      <w:r w:rsidRPr="000426CD">
        <w:rPr>
          <w:sz w:val="18"/>
          <w:szCs w:val="24"/>
        </w:rPr>
        <w:t>2016 Food &amp; Nutrition Council Expo (FNCE) Abstract Acceptance</w:t>
      </w:r>
      <w:r w:rsidR="00115D44" w:rsidRPr="000426CD">
        <w:rPr>
          <w:sz w:val="18"/>
          <w:szCs w:val="24"/>
        </w:rPr>
        <w:tab/>
      </w:r>
      <w:r w:rsidR="000426CD" w:rsidRPr="000426CD">
        <w:rPr>
          <w:sz w:val="18"/>
          <w:szCs w:val="24"/>
        </w:rPr>
        <w:tab/>
      </w:r>
      <w:r w:rsidR="00E147C0">
        <w:rPr>
          <w:sz w:val="18"/>
          <w:szCs w:val="24"/>
        </w:rPr>
        <w:tab/>
      </w:r>
      <w:r w:rsidRPr="000426CD">
        <w:rPr>
          <w:b/>
          <w:bCs/>
          <w:sz w:val="18"/>
          <w:szCs w:val="24"/>
        </w:rPr>
        <w:t>October 2016</w:t>
      </w:r>
      <w:r w:rsidR="00032A20" w:rsidRPr="000426CD">
        <w:rPr>
          <w:b/>
          <w:bCs/>
          <w:sz w:val="18"/>
          <w:szCs w:val="24"/>
        </w:rPr>
        <w:t xml:space="preserve"> </w:t>
      </w:r>
    </w:p>
    <w:p w14:paraId="47819464" w14:textId="2AE7858A" w:rsidR="00351293" w:rsidRPr="000426CD" w:rsidRDefault="00000000" w:rsidP="00E147C0">
      <w:pPr>
        <w:pStyle w:val="SectionHeading"/>
        <w:spacing w:before="120"/>
        <w:rPr>
          <w:sz w:val="18"/>
          <w:szCs w:val="24"/>
        </w:rPr>
      </w:pPr>
      <w:sdt>
        <w:sdtPr>
          <w:rPr>
            <w:sz w:val="18"/>
            <w:szCs w:val="24"/>
          </w:rPr>
          <w:alias w:val="Teaching Experience:"/>
          <w:tag w:val="Teaching Experience:"/>
          <w:id w:val="-1341844531"/>
          <w:placeholder>
            <w:docPart w:val="701FCF4263DB402C857852405D92E431"/>
          </w:placeholder>
          <w:showingPlcHdr/>
          <w15:appearance w15:val="hidden"/>
        </w:sdtPr>
        <w:sdtContent>
          <w:r w:rsidR="006243F7" w:rsidRPr="000426CD">
            <w:rPr>
              <w:b/>
              <w:bCs/>
              <w:sz w:val="18"/>
              <w:szCs w:val="24"/>
            </w:rPr>
            <w:t>TEACHING EXPERIENCE</w:t>
          </w:r>
        </w:sdtContent>
      </w:sdt>
    </w:p>
    <w:p w14:paraId="5714D149" w14:textId="42C15F44" w:rsidR="00F216DD" w:rsidRDefault="00F216DD">
      <w:pPr>
        <w:pStyle w:val="Location"/>
        <w:rPr>
          <w:sz w:val="18"/>
          <w:szCs w:val="24"/>
        </w:rPr>
      </w:pPr>
      <w:r>
        <w:rPr>
          <w:sz w:val="18"/>
          <w:szCs w:val="24"/>
        </w:rPr>
        <w:t>University of Jamestown</w:t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 w:rsidRPr="00F216DD">
        <w:rPr>
          <w:b/>
          <w:bCs/>
          <w:sz w:val="18"/>
          <w:szCs w:val="24"/>
        </w:rPr>
        <w:t>August 2021 - Present</w:t>
      </w:r>
    </w:p>
    <w:p w14:paraId="504AE8E5" w14:textId="7A0C19C9" w:rsidR="00F216DD" w:rsidRPr="00F216DD" w:rsidRDefault="00F216DD">
      <w:pPr>
        <w:pStyle w:val="Location"/>
        <w:rPr>
          <w:b/>
          <w:bCs/>
          <w:sz w:val="18"/>
          <w:szCs w:val="24"/>
        </w:rPr>
      </w:pPr>
      <w:r w:rsidRPr="00F216DD">
        <w:rPr>
          <w:b/>
          <w:bCs/>
          <w:sz w:val="18"/>
          <w:szCs w:val="24"/>
        </w:rPr>
        <w:t>Assistant Professor</w:t>
      </w:r>
    </w:p>
    <w:p w14:paraId="3D464023" w14:textId="3ABEF442" w:rsidR="00F216DD" w:rsidRDefault="00F216DD" w:rsidP="00F216DD">
      <w:pPr>
        <w:pStyle w:val="SpaceAfter"/>
        <w:rPr>
          <w:sz w:val="18"/>
          <w:szCs w:val="24"/>
        </w:rPr>
      </w:pPr>
      <w:r w:rsidRPr="000426CD">
        <w:rPr>
          <w:sz w:val="18"/>
          <w:szCs w:val="24"/>
        </w:rPr>
        <w:t xml:space="preserve">Created courses, developed syllabi and overall course structure, </w:t>
      </w:r>
      <w:r>
        <w:rPr>
          <w:sz w:val="18"/>
          <w:szCs w:val="24"/>
        </w:rPr>
        <w:t xml:space="preserve">advised students </w:t>
      </w:r>
      <w:r w:rsidRPr="000426CD">
        <w:rPr>
          <w:sz w:val="18"/>
          <w:szCs w:val="24"/>
        </w:rPr>
        <w:t>and administered all grades.</w:t>
      </w:r>
    </w:p>
    <w:p w14:paraId="5126A076" w14:textId="3030B176" w:rsidR="00351293" w:rsidRPr="000426CD" w:rsidRDefault="005E2B06">
      <w:pPr>
        <w:pStyle w:val="Location"/>
        <w:rPr>
          <w:sz w:val="18"/>
          <w:szCs w:val="24"/>
        </w:rPr>
      </w:pPr>
      <w:r w:rsidRPr="000426CD">
        <w:rPr>
          <w:sz w:val="18"/>
          <w:szCs w:val="24"/>
        </w:rPr>
        <w:t>University of Jamestown</w:t>
      </w:r>
    </w:p>
    <w:p w14:paraId="51E6B8D1" w14:textId="32E8BEA7" w:rsidR="00351293" w:rsidRPr="000426CD" w:rsidRDefault="005E2B06">
      <w:pPr>
        <w:pStyle w:val="JobTitle"/>
        <w:rPr>
          <w:sz w:val="18"/>
          <w:szCs w:val="24"/>
        </w:rPr>
      </w:pPr>
      <w:r w:rsidRPr="000426CD">
        <w:rPr>
          <w:sz w:val="18"/>
          <w:szCs w:val="24"/>
        </w:rPr>
        <w:t>Instructor</w:t>
      </w:r>
      <w:r w:rsidR="00115D44" w:rsidRPr="000426CD">
        <w:rPr>
          <w:sz w:val="18"/>
          <w:szCs w:val="24"/>
        </w:rPr>
        <w:tab/>
      </w:r>
      <w:r w:rsidR="000426CD" w:rsidRPr="000426CD">
        <w:rPr>
          <w:sz w:val="18"/>
          <w:szCs w:val="24"/>
        </w:rPr>
        <w:tab/>
      </w:r>
      <w:r w:rsidR="00E147C0">
        <w:rPr>
          <w:sz w:val="18"/>
          <w:szCs w:val="24"/>
        </w:rPr>
        <w:tab/>
      </w:r>
      <w:r w:rsidRPr="000426CD">
        <w:rPr>
          <w:sz w:val="18"/>
          <w:szCs w:val="24"/>
        </w:rPr>
        <w:t xml:space="preserve">August 2018 – </w:t>
      </w:r>
      <w:r w:rsidR="00F216DD">
        <w:rPr>
          <w:sz w:val="18"/>
          <w:szCs w:val="24"/>
        </w:rPr>
        <w:t>August 2021</w:t>
      </w:r>
    </w:p>
    <w:p w14:paraId="1B4CFDA0" w14:textId="246681F5" w:rsidR="00351293" w:rsidRPr="000426CD" w:rsidRDefault="005E2B06">
      <w:pPr>
        <w:pStyle w:val="SpaceAfter"/>
        <w:rPr>
          <w:sz w:val="18"/>
          <w:szCs w:val="24"/>
        </w:rPr>
      </w:pPr>
      <w:r w:rsidRPr="000426CD">
        <w:rPr>
          <w:sz w:val="18"/>
          <w:szCs w:val="24"/>
        </w:rPr>
        <w:t>Created courses, developed syllabi and overall course structure, and administered all grades.</w:t>
      </w:r>
    </w:p>
    <w:p w14:paraId="73AA927A" w14:textId="1CD82EA4" w:rsidR="00351293" w:rsidRPr="000426CD" w:rsidRDefault="005E2B06">
      <w:pPr>
        <w:pStyle w:val="JobTitle"/>
        <w:rPr>
          <w:sz w:val="18"/>
          <w:szCs w:val="24"/>
        </w:rPr>
      </w:pPr>
      <w:r w:rsidRPr="000426CD">
        <w:rPr>
          <w:sz w:val="18"/>
          <w:szCs w:val="24"/>
        </w:rPr>
        <w:t>Adjunct Instructor- Introduction to Kinesiology</w:t>
      </w:r>
      <w:r w:rsidR="00115D44" w:rsidRPr="000426CD">
        <w:rPr>
          <w:sz w:val="18"/>
          <w:szCs w:val="24"/>
        </w:rPr>
        <w:tab/>
      </w:r>
      <w:r w:rsidR="000426CD" w:rsidRPr="000426CD">
        <w:rPr>
          <w:sz w:val="18"/>
          <w:szCs w:val="24"/>
        </w:rPr>
        <w:tab/>
      </w:r>
      <w:r w:rsidR="00E147C0">
        <w:rPr>
          <w:sz w:val="18"/>
          <w:szCs w:val="24"/>
        </w:rPr>
        <w:tab/>
      </w:r>
      <w:r w:rsidRPr="000426CD">
        <w:rPr>
          <w:sz w:val="18"/>
          <w:szCs w:val="24"/>
        </w:rPr>
        <w:t>August 2017 – May 2018</w:t>
      </w:r>
    </w:p>
    <w:p w14:paraId="71C24ABA" w14:textId="4C6D2B44" w:rsidR="00351293" w:rsidRPr="000426CD" w:rsidRDefault="005E2B06">
      <w:pPr>
        <w:pStyle w:val="SpaceAfter"/>
        <w:rPr>
          <w:sz w:val="18"/>
          <w:szCs w:val="24"/>
        </w:rPr>
      </w:pPr>
      <w:r w:rsidRPr="000426CD">
        <w:rPr>
          <w:sz w:val="18"/>
          <w:szCs w:val="24"/>
        </w:rPr>
        <w:t xml:space="preserve">Renewed syllabus and overall course structure while administering grades. </w:t>
      </w:r>
    </w:p>
    <w:p w14:paraId="2052D35E" w14:textId="6EF65B7D" w:rsidR="00351293" w:rsidRPr="000426CD" w:rsidRDefault="00000000" w:rsidP="00E147C0">
      <w:pPr>
        <w:pStyle w:val="SectionHeading"/>
        <w:spacing w:before="120"/>
        <w:rPr>
          <w:sz w:val="18"/>
          <w:szCs w:val="24"/>
        </w:rPr>
      </w:pPr>
      <w:sdt>
        <w:sdtPr>
          <w:rPr>
            <w:b/>
            <w:bCs/>
            <w:sz w:val="18"/>
            <w:szCs w:val="24"/>
          </w:rPr>
          <w:alias w:val="Related Experience:"/>
          <w:tag w:val="Related Experience:"/>
          <w:id w:val="1017585323"/>
          <w:placeholder>
            <w:docPart w:val="7208F3A3A12D4EBCAA6F5C9C963F928B"/>
          </w:placeholder>
          <w:temporary/>
          <w:showingPlcHdr/>
          <w15:appearance w15:val="hidden"/>
        </w:sdtPr>
        <w:sdtEndPr>
          <w:rPr>
            <w:b w:val="0"/>
            <w:bCs w:val="0"/>
          </w:rPr>
        </w:sdtEndPr>
        <w:sdtContent>
          <w:r w:rsidR="00394CA0" w:rsidRPr="000426CD">
            <w:rPr>
              <w:b/>
              <w:bCs/>
              <w:sz w:val="18"/>
              <w:szCs w:val="24"/>
            </w:rPr>
            <w:t>RELATED EXPERIENCE</w:t>
          </w:r>
        </w:sdtContent>
      </w:sdt>
    </w:p>
    <w:p w14:paraId="7E6DC154" w14:textId="78AB4AE8" w:rsidR="00622205" w:rsidRDefault="00622205" w:rsidP="00C55202">
      <w:pPr>
        <w:pStyle w:val="Location"/>
        <w:rPr>
          <w:sz w:val="18"/>
          <w:szCs w:val="24"/>
        </w:rPr>
      </w:pPr>
      <w:r>
        <w:rPr>
          <w:sz w:val="18"/>
          <w:szCs w:val="24"/>
        </w:rPr>
        <w:t>Alpha Opportunities</w:t>
      </w:r>
    </w:p>
    <w:p w14:paraId="7BA560E4" w14:textId="149066F1" w:rsidR="00622205" w:rsidRPr="00622205" w:rsidRDefault="00622205" w:rsidP="00C55202">
      <w:pPr>
        <w:pStyle w:val="Location"/>
        <w:rPr>
          <w:b/>
          <w:bCs/>
          <w:sz w:val="18"/>
          <w:szCs w:val="24"/>
        </w:rPr>
      </w:pPr>
      <w:r w:rsidRPr="00622205">
        <w:rPr>
          <w:b/>
          <w:bCs/>
          <w:sz w:val="18"/>
          <w:szCs w:val="24"/>
        </w:rPr>
        <w:t>Contract Registered Dietitian Nutritionist (RDN)</w:t>
      </w:r>
      <w:r w:rsidR="00883FFB">
        <w:rPr>
          <w:b/>
          <w:bCs/>
          <w:sz w:val="18"/>
          <w:szCs w:val="24"/>
        </w:rPr>
        <w:tab/>
      </w:r>
      <w:r w:rsidR="00883FFB">
        <w:rPr>
          <w:b/>
          <w:bCs/>
          <w:sz w:val="18"/>
          <w:szCs w:val="24"/>
        </w:rPr>
        <w:tab/>
      </w:r>
      <w:r w:rsidR="00883FFB">
        <w:rPr>
          <w:b/>
          <w:bCs/>
          <w:sz w:val="18"/>
          <w:szCs w:val="24"/>
        </w:rPr>
        <w:tab/>
      </w:r>
      <w:r w:rsidR="00883FFB">
        <w:rPr>
          <w:b/>
          <w:bCs/>
          <w:sz w:val="18"/>
          <w:szCs w:val="24"/>
        </w:rPr>
        <w:tab/>
      </w:r>
      <w:r w:rsidR="00883FFB">
        <w:rPr>
          <w:b/>
          <w:bCs/>
          <w:sz w:val="18"/>
          <w:szCs w:val="24"/>
        </w:rPr>
        <w:tab/>
      </w:r>
      <w:r w:rsidR="00883FFB">
        <w:rPr>
          <w:b/>
          <w:bCs/>
          <w:sz w:val="18"/>
          <w:szCs w:val="24"/>
        </w:rPr>
        <w:tab/>
      </w:r>
      <w:r w:rsidR="00883FFB">
        <w:rPr>
          <w:b/>
          <w:bCs/>
          <w:sz w:val="18"/>
          <w:szCs w:val="24"/>
        </w:rPr>
        <w:tab/>
        <w:t>June 2024 - Present</w:t>
      </w:r>
    </w:p>
    <w:p w14:paraId="614683CD" w14:textId="35BD4107" w:rsidR="00622205" w:rsidRDefault="00622205" w:rsidP="00C55202">
      <w:pPr>
        <w:pStyle w:val="Location"/>
        <w:rPr>
          <w:sz w:val="18"/>
          <w:szCs w:val="24"/>
        </w:rPr>
      </w:pPr>
      <w:r>
        <w:rPr>
          <w:sz w:val="18"/>
          <w:szCs w:val="24"/>
        </w:rPr>
        <w:t>Complete Nutrition assessments and provide interventions as needed.</w:t>
      </w:r>
    </w:p>
    <w:p w14:paraId="661B1837" w14:textId="77777777" w:rsidR="00622205" w:rsidRPr="00550154" w:rsidRDefault="00622205" w:rsidP="00C55202">
      <w:pPr>
        <w:pStyle w:val="Location"/>
        <w:rPr>
          <w:sz w:val="6"/>
          <w:szCs w:val="12"/>
        </w:rPr>
      </w:pPr>
    </w:p>
    <w:p w14:paraId="532BBC52" w14:textId="3EE55153" w:rsidR="00C55202" w:rsidRPr="000426CD" w:rsidRDefault="00C55202" w:rsidP="00C55202">
      <w:pPr>
        <w:pStyle w:val="Location"/>
        <w:rPr>
          <w:sz w:val="18"/>
          <w:szCs w:val="24"/>
        </w:rPr>
      </w:pPr>
      <w:r>
        <w:rPr>
          <w:sz w:val="18"/>
          <w:szCs w:val="24"/>
        </w:rPr>
        <w:t>University of Jamestown</w:t>
      </w:r>
    </w:p>
    <w:p w14:paraId="4FE47D0A" w14:textId="355F71E9" w:rsidR="00C55202" w:rsidRPr="000426CD" w:rsidRDefault="00C55202" w:rsidP="00C55202">
      <w:pPr>
        <w:pStyle w:val="JobTitle"/>
        <w:rPr>
          <w:sz w:val="18"/>
          <w:szCs w:val="24"/>
        </w:rPr>
      </w:pPr>
      <w:r w:rsidRPr="000426CD">
        <w:rPr>
          <w:sz w:val="18"/>
          <w:szCs w:val="24"/>
        </w:rPr>
        <w:t>Group Fitness Instructor</w:t>
      </w:r>
      <w:r w:rsidRPr="000426CD">
        <w:rPr>
          <w:sz w:val="18"/>
          <w:szCs w:val="24"/>
        </w:rPr>
        <w:tab/>
      </w:r>
      <w:r w:rsidRPr="000426CD">
        <w:rPr>
          <w:sz w:val="18"/>
          <w:szCs w:val="24"/>
        </w:rPr>
        <w:tab/>
      </w:r>
      <w:r>
        <w:rPr>
          <w:sz w:val="18"/>
          <w:szCs w:val="24"/>
        </w:rPr>
        <w:tab/>
        <w:t>August 2018</w:t>
      </w:r>
      <w:r w:rsidRPr="000426CD">
        <w:rPr>
          <w:sz w:val="18"/>
          <w:szCs w:val="24"/>
        </w:rPr>
        <w:t xml:space="preserve"> – </w:t>
      </w:r>
      <w:r>
        <w:rPr>
          <w:sz w:val="18"/>
          <w:szCs w:val="24"/>
        </w:rPr>
        <w:t>Present</w:t>
      </w:r>
    </w:p>
    <w:p w14:paraId="5D5CFB90" w14:textId="1A527D7D" w:rsidR="00C55202" w:rsidRDefault="00C55202" w:rsidP="00C55202">
      <w:pPr>
        <w:pStyle w:val="SpaceAfter"/>
        <w:rPr>
          <w:sz w:val="18"/>
          <w:szCs w:val="24"/>
        </w:rPr>
      </w:pPr>
      <w:r w:rsidRPr="000426CD">
        <w:rPr>
          <w:sz w:val="18"/>
          <w:szCs w:val="24"/>
        </w:rPr>
        <w:t xml:space="preserve">Instructed various group fitness classes, designed </w:t>
      </w:r>
      <w:r>
        <w:rPr>
          <w:sz w:val="18"/>
          <w:szCs w:val="24"/>
        </w:rPr>
        <w:t>workouts for the student body</w:t>
      </w:r>
      <w:r w:rsidRPr="000426CD">
        <w:rPr>
          <w:sz w:val="18"/>
          <w:szCs w:val="24"/>
        </w:rPr>
        <w:t>.</w:t>
      </w:r>
    </w:p>
    <w:p w14:paraId="248379D8" w14:textId="5F691524" w:rsidR="00351293" w:rsidRPr="000426CD" w:rsidRDefault="005E2B06">
      <w:pPr>
        <w:pStyle w:val="Location"/>
        <w:rPr>
          <w:sz w:val="18"/>
          <w:szCs w:val="24"/>
        </w:rPr>
      </w:pPr>
      <w:r w:rsidRPr="000426CD">
        <w:rPr>
          <w:sz w:val="18"/>
          <w:szCs w:val="24"/>
        </w:rPr>
        <w:t>Two Rivers Activity Center (TRAC)</w:t>
      </w:r>
    </w:p>
    <w:p w14:paraId="62E60BE3" w14:textId="52C3DC3F" w:rsidR="00351293" w:rsidRPr="000426CD" w:rsidRDefault="005E2B06">
      <w:pPr>
        <w:pStyle w:val="JobTitle"/>
        <w:rPr>
          <w:sz w:val="18"/>
          <w:szCs w:val="24"/>
        </w:rPr>
      </w:pPr>
      <w:r w:rsidRPr="000426CD">
        <w:rPr>
          <w:sz w:val="18"/>
          <w:szCs w:val="24"/>
        </w:rPr>
        <w:t>Registered Dietitian Nutritionist (RDN), Personal Trainer and Group Fitness Instructor</w:t>
      </w:r>
      <w:r w:rsidR="00115D44" w:rsidRPr="000426CD">
        <w:rPr>
          <w:sz w:val="18"/>
          <w:szCs w:val="24"/>
        </w:rPr>
        <w:tab/>
      </w:r>
      <w:r w:rsidR="000426CD" w:rsidRPr="000426CD">
        <w:rPr>
          <w:sz w:val="18"/>
          <w:szCs w:val="24"/>
        </w:rPr>
        <w:tab/>
      </w:r>
      <w:r w:rsidR="00E147C0">
        <w:rPr>
          <w:sz w:val="18"/>
          <w:szCs w:val="24"/>
        </w:rPr>
        <w:tab/>
      </w:r>
      <w:r w:rsidRPr="000426CD">
        <w:rPr>
          <w:sz w:val="18"/>
          <w:szCs w:val="24"/>
        </w:rPr>
        <w:t xml:space="preserve">August 2017 – </w:t>
      </w:r>
      <w:r w:rsidR="00622205">
        <w:rPr>
          <w:sz w:val="18"/>
          <w:szCs w:val="24"/>
        </w:rPr>
        <w:t>August 2020</w:t>
      </w:r>
    </w:p>
    <w:p w14:paraId="2E62FB0D" w14:textId="1FC8F394" w:rsidR="00351293" w:rsidRPr="000426CD" w:rsidRDefault="005E2B06">
      <w:pPr>
        <w:pStyle w:val="SpaceAfter"/>
        <w:rPr>
          <w:sz w:val="18"/>
          <w:szCs w:val="24"/>
        </w:rPr>
      </w:pPr>
      <w:r w:rsidRPr="000426CD">
        <w:rPr>
          <w:sz w:val="18"/>
          <w:szCs w:val="24"/>
        </w:rPr>
        <w:t xml:space="preserve">Nutrition counseling and one-on-one training assessments and sessions with clients. Instructing cycling and various group fitness classes, building rapport with </w:t>
      </w:r>
      <w:r w:rsidR="000426CD" w:rsidRPr="000426CD">
        <w:rPr>
          <w:sz w:val="18"/>
          <w:szCs w:val="24"/>
        </w:rPr>
        <w:t>participants,</w:t>
      </w:r>
      <w:r w:rsidRPr="000426CD">
        <w:rPr>
          <w:sz w:val="18"/>
          <w:szCs w:val="24"/>
        </w:rPr>
        <w:t xml:space="preserve"> and providing education on safe use of equipment.</w:t>
      </w:r>
    </w:p>
    <w:p w14:paraId="2645F7AB" w14:textId="26E04F2A" w:rsidR="00351293" w:rsidRPr="000426CD" w:rsidRDefault="005E2B06">
      <w:pPr>
        <w:pStyle w:val="Location"/>
        <w:rPr>
          <w:sz w:val="18"/>
          <w:szCs w:val="24"/>
        </w:rPr>
      </w:pPr>
      <w:r w:rsidRPr="000426CD">
        <w:rPr>
          <w:sz w:val="18"/>
          <w:szCs w:val="24"/>
        </w:rPr>
        <w:t>Eventide Senior Living Communities</w:t>
      </w:r>
    </w:p>
    <w:p w14:paraId="653B1BB5" w14:textId="15200DDE" w:rsidR="00351293" w:rsidRPr="000426CD" w:rsidRDefault="005E2B06">
      <w:pPr>
        <w:pStyle w:val="JobTitle"/>
        <w:rPr>
          <w:sz w:val="18"/>
          <w:szCs w:val="24"/>
        </w:rPr>
      </w:pPr>
      <w:r w:rsidRPr="000426CD">
        <w:rPr>
          <w:sz w:val="18"/>
          <w:szCs w:val="24"/>
        </w:rPr>
        <w:t>Director of Nutrition Services and Registered Dietitian Nutritionist (RDN)</w:t>
      </w:r>
      <w:r w:rsidR="00115D44" w:rsidRPr="000426CD">
        <w:rPr>
          <w:sz w:val="18"/>
          <w:szCs w:val="24"/>
        </w:rPr>
        <w:tab/>
      </w:r>
      <w:r w:rsidR="000426CD" w:rsidRPr="000426CD">
        <w:rPr>
          <w:sz w:val="18"/>
          <w:szCs w:val="24"/>
        </w:rPr>
        <w:tab/>
      </w:r>
      <w:r w:rsidR="00E147C0">
        <w:rPr>
          <w:sz w:val="18"/>
          <w:szCs w:val="24"/>
        </w:rPr>
        <w:tab/>
      </w:r>
      <w:r w:rsidRPr="000426CD">
        <w:rPr>
          <w:sz w:val="18"/>
          <w:szCs w:val="24"/>
        </w:rPr>
        <w:t>October 2015</w:t>
      </w:r>
      <w:r w:rsidR="001219C5" w:rsidRPr="000426CD">
        <w:rPr>
          <w:sz w:val="18"/>
          <w:szCs w:val="24"/>
        </w:rPr>
        <w:t xml:space="preserve"> </w:t>
      </w:r>
      <w:sdt>
        <w:sdtPr>
          <w:rPr>
            <w:sz w:val="18"/>
            <w:szCs w:val="24"/>
          </w:rPr>
          <w:alias w:val="Separator:"/>
          <w:tag w:val="Separator:"/>
          <w:id w:val="-729536887"/>
          <w:placeholder>
            <w:docPart w:val="41660CCFF24C457EABF03F0C6EAB2D0A"/>
          </w:placeholder>
          <w:temporary/>
          <w:showingPlcHdr/>
          <w15:appearance w15:val="hidden"/>
        </w:sdtPr>
        <w:sdtContent>
          <w:r w:rsidR="00032A20" w:rsidRPr="000426CD">
            <w:rPr>
              <w:sz w:val="18"/>
              <w:szCs w:val="24"/>
            </w:rPr>
            <w:t>–</w:t>
          </w:r>
        </w:sdtContent>
      </w:sdt>
      <w:r w:rsidR="001219C5" w:rsidRPr="000426CD">
        <w:rPr>
          <w:sz w:val="18"/>
          <w:szCs w:val="24"/>
        </w:rPr>
        <w:t xml:space="preserve"> </w:t>
      </w:r>
      <w:r w:rsidRPr="000426CD">
        <w:rPr>
          <w:sz w:val="18"/>
          <w:szCs w:val="24"/>
        </w:rPr>
        <w:t>June 2018</w:t>
      </w:r>
    </w:p>
    <w:p w14:paraId="27A2DEA0" w14:textId="7B8F4511" w:rsidR="00351293" w:rsidRPr="000426CD" w:rsidRDefault="005E2B06" w:rsidP="00E147C0">
      <w:pPr>
        <w:pStyle w:val="SpaceAfter"/>
        <w:ind w:right="2592"/>
        <w:rPr>
          <w:sz w:val="18"/>
          <w:szCs w:val="24"/>
        </w:rPr>
      </w:pPr>
      <w:r w:rsidRPr="000426CD">
        <w:rPr>
          <w:sz w:val="18"/>
          <w:szCs w:val="24"/>
        </w:rPr>
        <w:t>Manage dietary staff, assess weight loss/</w:t>
      </w:r>
      <w:r w:rsidR="00E147C0" w:rsidRPr="000426CD">
        <w:rPr>
          <w:sz w:val="18"/>
          <w:szCs w:val="24"/>
        </w:rPr>
        <w:t>gain,</w:t>
      </w:r>
      <w:r w:rsidRPr="000426CD">
        <w:rPr>
          <w:sz w:val="18"/>
          <w:szCs w:val="24"/>
        </w:rPr>
        <w:t xml:space="preserve"> and provide nutritional interventions, provide nutrition education to promote resident’s optimal nutrition status, prescribe specialized diets and tube feeding regimens.</w:t>
      </w:r>
    </w:p>
    <w:p w14:paraId="2E435ADF" w14:textId="674584BF" w:rsidR="00351293" w:rsidRPr="000426CD" w:rsidRDefault="005E2B06">
      <w:pPr>
        <w:pStyle w:val="Location"/>
        <w:rPr>
          <w:sz w:val="18"/>
          <w:szCs w:val="24"/>
        </w:rPr>
      </w:pPr>
      <w:r w:rsidRPr="000426CD">
        <w:rPr>
          <w:sz w:val="18"/>
          <w:szCs w:val="24"/>
        </w:rPr>
        <w:t>Anytime Fitness</w:t>
      </w:r>
    </w:p>
    <w:p w14:paraId="6901E012" w14:textId="09C0C4D5" w:rsidR="00351293" w:rsidRPr="000426CD" w:rsidRDefault="005E2B06">
      <w:pPr>
        <w:pStyle w:val="JobTitle"/>
        <w:rPr>
          <w:sz w:val="18"/>
          <w:szCs w:val="24"/>
        </w:rPr>
      </w:pPr>
      <w:r w:rsidRPr="000426CD">
        <w:rPr>
          <w:sz w:val="18"/>
          <w:szCs w:val="24"/>
        </w:rPr>
        <w:t>Certified Personal Trainer</w:t>
      </w:r>
      <w:r w:rsidR="00115D44" w:rsidRPr="000426CD">
        <w:rPr>
          <w:sz w:val="18"/>
          <w:szCs w:val="24"/>
        </w:rPr>
        <w:tab/>
      </w:r>
      <w:r w:rsidR="000426CD" w:rsidRPr="000426CD">
        <w:rPr>
          <w:sz w:val="18"/>
          <w:szCs w:val="24"/>
        </w:rPr>
        <w:tab/>
      </w:r>
      <w:r w:rsidR="00E147C0">
        <w:rPr>
          <w:sz w:val="18"/>
          <w:szCs w:val="24"/>
        </w:rPr>
        <w:tab/>
      </w:r>
      <w:r w:rsidRPr="000426CD">
        <w:rPr>
          <w:sz w:val="18"/>
          <w:szCs w:val="24"/>
        </w:rPr>
        <w:t>February 2017 – June 2017</w:t>
      </w:r>
    </w:p>
    <w:p w14:paraId="07FE0230" w14:textId="6D2A7147" w:rsidR="00351293" w:rsidRPr="000426CD" w:rsidRDefault="005E2B06">
      <w:pPr>
        <w:pStyle w:val="SpaceAfter"/>
        <w:rPr>
          <w:sz w:val="18"/>
          <w:szCs w:val="24"/>
        </w:rPr>
      </w:pPr>
      <w:r w:rsidRPr="000426CD">
        <w:rPr>
          <w:sz w:val="18"/>
          <w:szCs w:val="24"/>
        </w:rPr>
        <w:t>Designed personal training sessions, gained experience working with clients with injuries, provided nutrition education in conjunction with exercise recommendations.</w:t>
      </w:r>
    </w:p>
    <w:p w14:paraId="2E322145" w14:textId="657609D7" w:rsidR="00351293" w:rsidRPr="000426CD" w:rsidRDefault="00000000" w:rsidP="00E147C0">
      <w:pPr>
        <w:pStyle w:val="SectionHeading"/>
        <w:spacing w:before="120"/>
        <w:rPr>
          <w:sz w:val="18"/>
          <w:szCs w:val="24"/>
        </w:rPr>
      </w:pPr>
      <w:sdt>
        <w:sdtPr>
          <w:rPr>
            <w:sz w:val="18"/>
            <w:szCs w:val="24"/>
          </w:rPr>
          <w:alias w:val="Publications and papers:"/>
          <w:tag w:val="Publications and papers:"/>
          <w:id w:val="-1570023977"/>
          <w:placeholder>
            <w:docPart w:val="EEE8D1D5FCA2412387189DEDDA4B84AB"/>
          </w:placeholder>
          <w:temporary/>
          <w:showingPlcHdr/>
          <w15:appearance w15:val="hidden"/>
        </w:sdtPr>
        <w:sdtContent>
          <w:r w:rsidR="00847465" w:rsidRPr="000426CD">
            <w:rPr>
              <w:b/>
              <w:bCs/>
              <w:sz w:val="18"/>
              <w:szCs w:val="24"/>
            </w:rPr>
            <w:t>PUBLICATIONS AND PAPERS</w:t>
          </w:r>
        </w:sdtContent>
      </w:sdt>
    </w:p>
    <w:p w14:paraId="7BEC0438" w14:textId="40D3E2EE" w:rsidR="00351293" w:rsidRPr="000426CD" w:rsidRDefault="000426CD" w:rsidP="000426CD">
      <w:pPr>
        <w:pStyle w:val="SpaceAfter"/>
        <w:ind w:right="288"/>
        <w:rPr>
          <w:sz w:val="18"/>
          <w:szCs w:val="24"/>
        </w:rPr>
      </w:pPr>
      <w:r w:rsidRPr="000426CD">
        <w:rPr>
          <w:sz w:val="18"/>
          <w:szCs w:val="24"/>
        </w:rPr>
        <w:lastRenderedPageBreak/>
        <w:t xml:space="preserve">Stastny, S., Keith, J., </w:t>
      </w:r>
      <w:r w:rsidRPr="000426CD">
        <w:rPr>
          <w:b/>
          <w:bCs/>
          <w:sz w:val="18"/>
          <w:szCs w:val="24"/>
        </w:rPr>
        <w:t>Vasichek, N.</w:t>
      </w:r>
      <w:r w:rsidRPr="000426CD">
        <w:rPr>
          <w:sz w:val="18"/>
          <w:szCs w:val="24"/>
        </w:rPr>
        <w:t xml:space="preserve"> &amp; Garden-Robinson (2018). Dietary fat recommendations: Registered dietitian nutritionists’ practices and guidance vary. </w:t>
      </w:r>
      <w:r w:rsidRPr="000426CD">
        <w:rPr>
          <w:i/>
          <w:iCs/>
          <w:sz w:val="18"/>
          <w:szCs w:val="24"/>
        </w:rPr>
        <w:t>Pulse</w:t>
      </w:r>
      <w:r w:rsidRPr="000426CD">
        <w:rPr>
          <w:sz w:val="18"/>
          <w:szCs w:val="24"/>
        </w:rPr>
        <w:t>, 37(1), 8-15</w:t>
      </w:r>
    </w:p>
    <w:p w14:paraId="1BB5A7F8" w14:textId="6FC3E92C" w:rsidR="000426CD" w:rsidRPr="000426CD" w:rsidRDefault="000426CD" w:rsidP="000426CD">
      <w:pPr>
        <w:pStyle w:val="SpaceAfter"/>
        <w:ind w:right="288"/>
        <w:rPr>
          <w:sz w:val="18"/>
          <w:szCs w:val="24"/>
        </w:rPr>
      </w:pPr>
      <w:r w:rsidRPr="000426CD">
        <w:rPr>
          <w:sz w:val="18"/>
          <w:szCs w:val="24"/>
        </w:rPr>
        <w:t xml:space="preserve">Keith, J., </w:t>
      </w:r>
      <w:r w:rsidRPr="000426CD">
        <w:rPr>
          <w:b/>
          <w:bCs/>
          <w:sz w:val="18"/>
          <w:szCs w:val="24"/>
        </w:rPr>
        <w:t>Vasichek, N.</w:t>
      </w:r>
      <w:r w:rsidRPr="000426CD">
        <w:rPr>
          <w:sz w:val="18"/>
          <w:szCs w:val="24"/>
        </w:rPr>
        <w:t xml:space="preserve"> &amp; Stastny, S. (2016). Dietary fat and consumer confusion: do RDN perception, knowledge, and practice play a part? [Abstract]. </w:t>
      </w:r>
      <w:r w:rsidRPr="000426CD">
        <w:rPr>
          <w:i/>
          <w:iCs/>
          <w:sz w:val="18"/>
          <w:szCs w:val="24"/>
        </w:rPr>
        <w:t>Journal of the Academy of Nutrition and Dietetics</w:t>
      </w:r>
      <w:r w:rsidRPr="000426CD">
        <w:rPr>
          <w:sz w:val="18"/>
          <w:szCs w:val="24"/>
        </w:rPr>
        <w:t>, 116 (9), A15.</w:t>
      </w:r>
    </w:p>
    <w:p w14:paraId="133C66E6" w14:textId="4F27A4C6" w:rsidR="000426CD" w:rsidRPr="000426CD" w:rsidRDefault="000426CD" w:rsidP="00E147C0">
      <w:pPr>
        <w:pStyle w:val="SpaceAfter"/>
        <w:ind w:right="288"/>
        <w:rPr>
          <w:sz w:val="18"/>
          <w:szCs w:val="24"/>
        </w:rPr>
      </w:pPr>
      <w:r w:rsidRPr="000426CD">
        <w:rPr>
          <w:sz w:val="18"/>
          <w:szCs w:val="24"/>
        </w:rPr>
        <w:t xml:space="preserve">Keith, J., </w:t>
      </w:r>
      <w:r w:rsidRPr="000426CD">
        <w:rPr>
          <w:b/>
          <w:bCs/>
          <w:sz w:val="18"/>
          <w:szCs w:val="24"/>
        </w:rPr>
        <w:t>Vasichek, N.</w:t>
      </w:r>
      <w:r w:rsidRPr="000426CD">
        <w:rPr>
          <w:sz w:val="18"/>
          <w:szCs w:val="24"/>
        </w:rPr>
        <w:t xml:space="preserve"> &amp; Stastny, S. (2016). Dietary fat and consumer confusion: do RDN perception, knowledge, and practice play a part? Poster presented at the Food &amp; Nutrition Conference and Expo, Boston, Mass</w:t>
      </w:r>
      <w:r w:rsidR="00E147C0">
        <w:rPr>
          <w:sz w:val="18"/>
          <w:szCs w:val="24"/>
        </w:rPr>
        <w:t>.</w:t>
      </w:r>
    </w:p>
    <w:p w14:paraId="23DBD522" w14:textId="665786C1" w:rsidR="00351293" w:rsidRPr="000426CD" w:rsidRDefault="00000000">
      <w:pPr>
        <w:pStyle w:val="SectionHeading"/>
        <w:rPr>
          <w:sz w:val="18"/>
          <w:szCs w:val="24"/>
        </w:rPr>
      </w:pPr>
      <w:sdt>
        <w:sdtPr>
          <w:rPr>
            <w:sz w:val="18"/>
            <w:szCs w:val="24"/>
          </w:rPr>
          <w:alias w:val="Memberships:"/>
          <w:tag w:val="Memberships:"/>
          <w:id w:val="-2129620220"/>
          <w:placeholder>
            <w:docPart w:val="CA219CF50FBB40F78783E56DB80BFB66"/>
          </w:placeholder>
          <w:temporary/>
          <w:showingPlcHdr/>
          <w15:appearance w15:val="hidden"/>
        </w:sdtPr>
        <w:sdtContent>
          <w:r w:rsidR="00847465" w:rsidRPr="000426CD">
            <w:rPr>
              <w:sz w:val="18"/>
              <w:szCs w:val="24"/>
            </w:rPr>
            <w:t>MEMBERSHIPS</w:t>
          </w:r>
        </w:sdtContent>
      </w:sdt>
    </w:p>
    <w:p w14:paraId="12EFA550" w14:textId="0EA5BAA4" w:rsidR="00E147C0" w:rsidRDefault="005E2B06" w:rsidP="00E147C0">
      <w:pPr>
        <w:pStyle w:val="NormalBodyText"/>
        <w:rPr>
          <w:sz w:val="18"/>
          <w:szCs w:val="24"/>
        </w:rPr>
      </w:pPr>
      <w:r w:rsidRPr="000426CD">
        <w:rPr>
          <w:sz w:val="18"/>
          <w:szCs w:val="24"/>
        </w:rPr>
        <w:t>Academy of Nutrition and Dietetics</w:t>
      </w:r>
    </w:p>
    <w:p w14:paraId="494B5F29" w14:textId="444A0C8E" w:rsidR="00883FFB" w:rsidRPr="000426CD" w:rsidRDefault="00883FFB" w:rsidP="00E147C0">
      <w:pPr>
        <w:pStyle w:val="NormalBodyText"/>
        <w:rPr>
          <w:sz w:val="18"/>
          <w:szCs w:val="24"/>
        </w:rPr>
      </w:pPr>
      <w:r>
        <w:rPr>
          <w:sz w:val="18"/>
          <w:szCs w:val="24"/>
        </w:rPr>
        <w:t>National Strength and Conditioning Association</w:t>
      </w:r>
    </w:p>
    <w:sectPr w:rsidR="00883FFB" w:rsidRPr="000426CD" w:rsidSect="00E147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F5FDA" w14:textId="77777777" w:rsidR="00B031F0" w:rsidRDefault="00B031F0">
      <w:pPr>
        <w:spacing w:line="240" w:lineRule="auto"/>
      </w:pPr>
      <w:r>
        <w:separator/>
      </w:r>
    </w:p>
  </w:endnote>
  <w:endnote w:type="continuationSeparator" w:id="0">
    <w:p w14:paraId="24F01F4D" w14:textId="77777777" w:rsidR="00B031F0" w:rsidRDefault="00B03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CFEA5" w14:textId="77777777" w:rsidR="00332342" w:rsidRDefault="00332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4FEA0" w14:textId="77777777" w:rsidR="00332342" w:rsidRDefault="00332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BF38B" w14:textId="77777777" w:rsidR="00332342" w:rsidRDefault="00332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0996A" w14:textId="77777777" w:rsidR="00B031F0" w:rsidRDefault="00B031F0">
      <w:pPr>
        <w:spacing w:line="240" w:lineRule="auto"/>
      </w:pPr>
      <w:r>
        <w:separator/>
      </w:r>
    </w:p>
  </w:footnote>
  <w:footnote w:type="continuationSeparator" w:id="0">
    <w:p w14:paraId="1CD44D56" w14:textId="77777777" w:rsidR="00B031F0" w:rsidRDefault="00B03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E60C8" w14:textId="77777777" w:rsidR="00332342" w:rsidRDefault="00332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C4EEE" w14:textId="0AA6C0A9" w:rsidR="00351293" w:rsidRDefault="00000000">
    <w:pPr>
      <w:pStyle w:val="YourName"/>
    </w:pPr>
    <w:sdt>
      <w:sdtPr>
        <w:alias w:val="Your name:"/>
        <w:tag w:val="Your name:"/>
        <w:id w:val="1763177383"/>
        <w:placeholder>
          <w:docPart w:val="D4E1AF2C679A4BD7831AC827867C0361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Content>
        <w:r w:rsidR="00883FFB">
          <w:t>NIcole HOchhalter, ms, rdn, CSCS, NETA-CPT</w:t>
        </w:r>
      </w:sdtContent>
    </w:sdt>
    <w:r w:rsidR="00115D44">
      <w:tab/>
      <w:t xml:space="preserve">Page </w:t>
    </w:r>
    <w:r w:rsidR="00115D44">
      <w:rPr>
        <w:noProof/>
      </w:rPr>
      <w:fldChar w:fldCharType="begin"/>
    </w:r>
    <w:r w:rsidR="00115D44">
      <w:rPr>
        <w:noProof/>
      </w:rPr>
      <w:instrText xml:space="preserve"> PAGE   \* MERGEFORMAT </w:instrText>
    </w:r>
    <w:r w:rsidR="00115D44">
      <w:rPr>
        <w:noProof/>
      </w:rPr>
      <w:fldChar w:fldCharType="separate"/>
    </w:r>
    <w:r w:rsidR="00992C80">
      <w:rPr>
        <w:noProof/>
      </w:rPr>
      <w:t>2</w:t>
    </w:r>
    <w:r w:rsidR="00115D44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EEB70" w14:textId="77777777" w:rsidR="00332342" w:rsidRDefault="00332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7103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FEB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904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48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AE6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4E3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EAC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48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E8E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9EF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9515538">
    <w:abstractNumId w:val="9"/>
  </w:num>
  <w:num w:numId="2" w16cid:durableId="2109308457">
    <w:abstractNumId w:val="8"/>
  </w:num>
  <w:num w:numId="3" w16cid:durableId="1150950222">
    <w:abstractNumId w:val="7"/>
  </w:num>
  <w:num w:numId="4" w16cid:durableId="1105462234">
    <w:abstractNumId w:val="3"/>
  </w:num>
  <w:num w:numId="5" w16cid:durableId="357043981">
    <w:abstractNumId w:val="6"/>
  </w:num>
  <w:num w:numId="6" w16cid:durableId="474641581">
    <w:abstractNumId w:val="5"/>
  </w:num>
  <w:num w:numId="7" w16cid:durableId="171646781">
    <w:abstractNumId w:val="4"/>
  </w:num>
  <w:num w:numId="8" w16cid:durableId="829951459">
    <w:abstractNumId w:val="2"/>
  </w:num>
  <w:num w:numId="9" w16cid:durableId="1984044601">
    <w:abstractNumId w:val="1"/>
  </w:num>
  <w:num w:numId="10" w16cid:durableId="132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8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06"/>
    <w:rsid w:val="00032A20"/>
    <w:rsid w:val="000426CD"/>
    <w:rsid w:val="000473E6"/>
    <w:rsid w:val="000D5D58"/>
    <w:rsid w:val="00115D44"/>
    <w:rsid w:val="001219C5"/>
    <w:rsid w:val="001366D7"/>
    <w:rsid w:val="001E1F6F"/>
    <w:rsid w:val="001E6FD8"/>
    <w:rsid w:val="0023586E"/>
    <w:rsid w:val="00332342"/>
    <w:rsid w:val="00351293"/>
    <w:rsid w:val="00394CA0"/>
    <w:rsid w:val="004C0619"/>
    <w:rsid w:val="005370C9"/>
    <w:rsid w:val="00550154"/>
    <w:rsid w:val="00567DF7"/>
    <w:rsid w:val="005B5E8B"/>
    <w:rsid w:val="005E2B06"/>
    <w:rsid w:val="00622205"/>
    <w:rsid w:val="006243F7"/>
    <w:rsid w:val="006D3943"/>
    <w:rsid w:val="00740ED8"/>
    <w:rsid w:val="007525FE"/>
    <w:rsid w:val="00823B8D"/>
    <w:rsid w:val="00847465"/>
    <w:rsid w:val="00883FFB"/>
    <w:rsid w:val="008C3BBE"/>
    <w:rsid w:val="00920781"/>
    <w:rsid w:val="009459AF"/>
    <w:rsid w:val="0096494E"/>
    <w:rsid w:val="00992C80"/>
    <w:rsid w:val="00B031F0"/>
    <w:rsid w:val="00B5475F"/>
    <w:rsid w:val="00B70E24"/>
    <w:rsid w:val="00BF6A8E"/>
    <w:rsid w:val="00C53F24"/>
    <w:rsid w:val="00C55202"/>
    <w:rsid w:val="00C72945"/>
    <w:rsid w:val="00CC1A5B"/>
    <w:rsid w:val="00DB5F2E"/>
    <w:rsid w:val="00E147C0"/>
    <w:rsid w:val="00EF31B1"/>
    <w:rsid w:val="00F216DD"/>
    <w:rsid w:val="00F6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09A2451"/>
  <w15:docId w15:val="{5B3DBB61-75DA-4C44-BF71-DCCF73FA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A8E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ind w:left="288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A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A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A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A8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A8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C72945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945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945"/>
    <w:rPr>
      <w:i/>
      <w:sz w:val="16"/>
    </w:rPr>
  </w:style>
  <w:style w:type="paragraph" w:customStyle="1" w:styleId="JobTitle">
    <w:name w:val="Job Title"/>
    <w:basedOn w:val="Normal"/>
    <w:link w:val="JobTitleChar"/>
    <w:uiPriority w:val="2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uiPriority w:val="2"/>
    <w:rsid w:val="00C72945"/>
    <w:rPr>
      <w:b/>
      <w:sz w:val="16"/>
    </w:rPr>
  </w:style>
  <w:style w:type="paragraph" w:customStyle="1" w:styleId="ContactInformation">
    <w:name w:val="Contact Information"/>
    <w:basedOn w:val="Normal"/>
    <w:uiPriority w:val="1"/>
    <w:qFormat/>
    <w:pPr>
      <w:spacing w:after="400"/>
      <w:ind w:left="288"/>
    </w:pPr>
  </w:style>
  <w:style w:type="paragraph" w:customStyle="1" w:styleId="NormalBodyText">
    <w:name w:val="Normal Body Text"/>
    <w:basedOn w:val="Normal"/>
    <w:uiPriority w:val="2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uiPriority w:val="2"/>
    <w:qFormat/>
    <w:pPr>
      <w:ind w:left="288"/>
    </w:pPr>
  </w:style>
  <w:style w:type="paragraph" w:customStyle="1" w:styleId="SpaceAfter">
    <w:name w:val="Space After"/>
    <w:basedOn w:val="Normal"/>
    <w:uiPriority w:val="2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uiPriority w:val="3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uiPriority w:val="1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uiPriority w:val="3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BlockText">
    <w:name w:val="Block Text"/>
    <w:basedOn w:val="Normal"/>
    <w:uiPriority w:val="3"/>
    <w:semiHidden/>
    <w:unhideWhenUsed/>
    <w:qFormat/>
    <w:rsid w:val="00BF6A8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A8E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A8E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A8E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A8E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A8E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F6A8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F6A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F6A8E"/>
    <w:rPr>
      <w:i/>
      <w:iCs/>
      <w:color w:val="365F91" w:themeColor="accent1" w:themeShade="BF"/>
      <w:sz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F6A8E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A8E"/>
    <w:rPr>
      <w:color w:val="595959" w:themeColor="text1" w:themeTint="A6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147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.hochhalter\AppData\Roaming\Microsoft\Templates\Curriculum%20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EA4621387B401C8C8154B7E3AE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C5423-D6CD-4D7C-97E9-E54752B2C5AB}"/>
      </w:docPartPr>
      <w:docPartBody>
        <w:p w:rsidR="008D0C40" w:rsidRDefault="006B50EE">
          <w:pPr>
            <w:pStyle w:val="E0EA4621387B401C8C8154B7E3AEE1FB"/>
          </w:pPr>
          <w:r>
            <w:t>your name</w:t>
          </w:r>
        </w:p>
      </w:docPartBody>
    </w:docPart>
    <w:docPart>
      <w:docPartPr>
        <w:name w:val="E8DE48B0A1374F4193EFC8FA1BB1A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805B6-B9C3-49F3-90B6-D839C252F9C8}"/>
      </w:docPartPr>
      <w:docPartBody>
        <w:p w:rsidR="008D0C40" w:rsidRDefault="006B50EE">
          <w:pPr>
            <w:pStyle w:val="E8DE48B0A1374F4193EFC8FA1BB1A8A1"/>
          </w:pPr>
          <w:r>
            <w:t>|</w:t>
          </w:r>
        </w:p>
      </w:docPartBody>
    </w:docPart>
    <w:docPart>
      <w:docPartPr>
        <w:name w:val="9C39CE8E4AE949B9A06B8F808B620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2123C-8E3B-47A8-92DA-EDA51E5ACEEF}"/>
      </w:docPartPr>
      <w:docPartBody>
        <w:p w:rsidR="008D0C40" w:rsidRDefault="006B50EE">
          <w:pPr>
            <w:pStyle w:val="9C39CE8E4AE949B9A06B8F808B6200E7"/>
          </w:pPr>
          <w:r>
            <w:t>|</w:t>
          </w:r>
        </w:p>
      </w:docPartBody>
    </w:docPart>
    <w:docPart>
      <w:docPartPr>
        <w:name w:val="C0E268A70EDC465DB026DD7B6E048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6661B-A101-4D0E-9B45-F7245297EC5A}"/>
      </w:docPartPr>
      <w:docPartBody>
        <w:p w:rsidR="008D0C40" w:rsidRDefault="006B50EE">
          <w:pPr>
            <w:pStyle w:val="C0E268A70EDC465DB026DD7B6E048087"/>
          </w:pPr>
          <w:r>
            <w:t>EDUCATION</w:t>
          </w:r>
        </w:p>
      </w:docPartBody>
    </w:docPart>
    <w:docPart>
      <w:docPartPr>
        <w:name w:val="55CB4B70B1454E999D5446543B0D5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98B76-D828-4C9D-B4AB-B80522B9D6ED}"/>
      </w:docPartPr>
      <w:docPartBody>
        <w:p w:rsidR="008D0C40" w:rsidRDefault="006B50EE">
          <w:pPr>
            <w:pStyle w:val="55CB4B70B1454E999D5446543B0D5415"/>
          </w:pPr>
          <w:r>
            <w:t>AWARDS</w:t>
          </w:r>
        </w:p>
      </w:docPartBody>
    </w:docPart>
    <w:docPart>
      <w:docPartPr>
        <w:name w:val="701FCF4263DB402C857852405D92E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CAC42-A035-42D0-8399-61676DF5713A}"/>
      </w:docPartPr>
      <w:docPartBody>
        <w:p w:rsidR="008D0C40" w:rsidRDefault="006B50EE">
          <w:pPr>
            <w:pStyle w:val="701FCF4263DB402C857852405D92E431"/>
          </w:pPr>
          <w:r>
            <w:t>TEACHING EXPERIENCE</w:t>
          </w:r>
        </w:p>
      </w:docPartBody>
    </w:docPart>
    <w:docPart>
      <w:docPartPr>
        <w:name w:val="7208F3A3A12D4EBCAA6F5C9C963F9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BEAC6-7080-4973-A0E4-FA5A963DF51E}"/>
      </w:docPartPr>
      <w:docPartBody>
        <w:p w:rsidR="008D0C40" w:rsidRDefault="006B50EE">
          <w:pPr>
            <w:pStyle w:val="7208F3A3A12D4EBCAA6F5C9C963F928B"/>
          </w:pPr>
          <w:r>
            <w:t>RELATED EXPERIENCE</w:t>
          </w:r>
        </w:p>
      </w:docPartBody>
    </w:docPart>
    <w:docPart>
      <w:docPartPr>
        <w:name w:val="41660CCFF24C457EABF03F0C6EAB2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E9A26-794E-4110-ACD4-3C4A5C9735B6}"/>
      </w:docPartPr>
      <w:docPartBody>
        <w:p w:rsidR="008D0C40" w:rsidRDefault="006B50EE">
          <w:pPr>
            <w:pStyle w:val="41660CCFF24C457EABF03F0C6EAB2D0A"/>
          </w:pPr>
          <w:r>
            <w:t>–</w:t>
          </w:r>
        </w:p>
      </w:docPartBody>
    </w:docPart>
    <w:docPart>
      <w:docPartPr>
        <w:name w:val="EEE8D1D5FCA2412387189DEDDA4B8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33AB6-7D76-4057-9577-5C10648C39C9}"/>
      </w:docPartPr>
      <w:docPartBody>
        <w:p w:rsidR="008D0C40" w:rsidRDefault="006B50EE">
          <w:pPr>
            <w:pStyle w:val="EEE8D1D5FCA2412387189DEDDA4B84AB"/>
          </w:pPr>
          <w:r>
            <w:t>PUBLICATIONS AND PAPERS</w:t>
          </w:r>
        </w:p>
      </w:docPartBody>
    </w:docPart>
    <w:docPart>
      <w:docPartPr>
        <w:name w:val="D4E1AF2C679A4BD7831AC827867C0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CD3DD-D084-45F4-8BDE-DAAD355C4060}"/>
      </w:docPartPr>
      <w:docPartBody>
        <w:p w:rsidR="008D0C40" w:rsidRDefault="006B50EE">
          <w:pPr>
            <w:pStyle w:val="D4E1AF2C679A4BD7831AC827867C0361"/>
          </w:pPr>
          <w:r>
            <w:t>“The Female Betrayed and Modern Media”</w:t>
          </w:r>
        </w:p>
      </w:docPartBody>
    </w:docPart>
    <w:docPart>
      <w:docPartPr>
        <w:name w:val="CA219CF50FBB40F78783E56DB80BF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A4403-5BE7-4532-B827-54DE8F4C8CAD}"/>
      </w:docPartPr>
      <w:docPartBody>
        <w:p w:rsidR="008D0C40" w:rsidRDefault="006B50EE">
          <w:pPr>
            <w:pStyle w:val="CA219CF50FBB40F78783E56DB80BFB66"/>
          </w:pPr>
          <w:r>
            <w:t>MEMBERSHIPS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EE"/>
    <w:rsid w:val="00306662"/>
    <w:rsid w:val="003904E1"/>
    <w:rsid w:val="003B6BF2"/>
    <w:rsid w:val="006B50EE"/>
    <w:rsid w:val="007525FE"/>
    <w:rsid w:val="008D0C40"/>
    <w:rsid w:val="009459AF"/>
    <w:rsid w:val="00B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EA4621387B401C8C8154B7E3AEE1FB">
    <w:name w:val="E0EA4621387B401C8C8154B7E3AEE1FB"/>
  </w:style>
  <w:style w:type="paragraph" w:customStyle="1" w:styleId="E8DE48B0A1374F4193EFC8FA1BB1A8A1">
    <w:name w:val="E8DE48B0A1374F4193EFC8FA1BB1A8A1"/>
  </w:style>
  <w:style w:type="paragraph" w:customStyle="1" w:styleId="9C39CE8E4AE949B9A06B8F808B6200E7">
    <w:name w:val="9C39CE8E4AE949B9A06B8F808B6200E7"/>
  </w:style>
  <w:style w:type="paragraph" w:customStyle="1" w:styleId="C0E268A70EDC465DB026DD7B6E048087">
    <w:name w:val="C0E268A70EDC465DB026DD7B6E048087"/>
  </w:style>
  <w:style w:type="paragraph" w:customStyle="1" w:styleId="55CB4B70B1454E999D5446543B0D5415">
    <w:name w:val="55CB4B70B1454E999D5446543B0D5415"/>
  </w:style>
  <w:style w:type="paragraph" w:customStyle="1" w:styleId="701FCF4263DB402C857852405D92E431">
    <w:name w:val="701FCF4263DB402C857852405D92E431"/>
  </w:style>
  <w:style w:type="paragraph" w:customStyle="1" w:styleId="7208F3A3A12D4EBCAA6F5C9C963F928B">
    <w:name w:val="7208F3A3A12D4EBCAA6F5C9C963F928B"/>
  </w:style>
  <w:style w:type="paragraph" w:customStyle="1" w:styleId="41660CCFF24C457EABF03F0C6EAB2D0A">
    <w:name w:val="41660CCFF24C457EABF03F0C6EAB2D0A"/>
  </w:style>
  <w:style w:type="paragraph" w:customStyle="1" w:styleId="EEE8D1D5FCA2412387189DEDDA4B84AB">
    <w:name w:val="EEE8D1D5FCA2412387189DEDDA4B84AB"/>
  </w:style>
  <w:style w:type="paragraph" w:customStyle="1" w:styleId="D4E1AF2C679A4BD7831AC827867C0361">
    <w:name w:val="D4E1AF2C679A4BD7831AC827867C0361"/>
  </w:style>
  <w:style w:type="paragraph" w:customStyle="1" w:styleId="CA219CF50FBB40F78783E56DB80BFB66">
    <w:name w:val="CA219CF50FBB40F78783E56DB80BFB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</Template>
  <TotalTime>58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NIcole HOchhalter, ms, rdn, CSCS, NETA-CPT</dc:creator>
  <cp:keywords/>
  <cp:lastModifiedBy>Hochhalter, Nicole</cp:lastModifiedBy>
  <cp:revision>6</cp:revision>
  <cp:lastPrinted>2006-08-01T17:47:00Z</cp:lastPrinted>
  <dcterms:created xsi:type="dcterms:W3CDTF">2020-09-29T21:42:00Z</dcterms:created>
  <dcterms:modified xsi:type="dcterms:W3CDTF">2025-01-08T18:03:00Z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